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0C" w:rsidRDefault="00285742" w:rsidP="0005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8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7FDE" w:rsidRDefault="00285742" w:rsidP="0005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8F">
        <w:rPr>
          <w:rFonts w:ascii="Times New Roman" w:hAnsi="Times New Roman" w:cs="Times New Roman"/>
          <w:b/>
          <w:sz w:val="28"/>
          <w:szCs w:val="28"/>
        </w:rPr>
        <w:t>о финансово- экономическом состоянии субъектов малого и среднего предпринимательства, осуществляющих деятельность на территории района</w:t>
      </w:r>
    </w:p>
    <w:p w:rsidR="00CE528F" w:rsidRPr="00CE528F" w:rsidRDefault="00CE528F" w:rsidP="0005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742" w:rsidRDefault="00285742" w:rsidP="00055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285742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нансово- экономического состояния</w:t>
      </w:r>
      <w:r w:rsidRPr="0028574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района</w:t>
      </w:r>
      <w:r w:rsidR="00196472">
        <w:rPr>
          <w:rFonts w:ascii="Times New Roman" w:hAnsi="Times New Roman" w:cs="Times New Roman"/>
          <w:sz w:val="28"/>
          <w:szCs w:val="28"/>
        </w:rPr>
        <w:t xml:space="preserve"> за 202</w:t>
      </w:r>
      <w:r w:rsidR="00E858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свидетел</w:t>
      </w:r>
      <w:r w:rsidR="00E8587B">
        <w:rPr>
          <w:rFonts w:ascii="Times New Roman" w:hAnsi="Times New Roman" w:cs="Times New Roman"/>
          <w:sz w:val="28"/>
          <w:szCs w:val="28"/>
        </w:rPr>
        <w:t>ьствует о следующем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87B" w:rsidRDefault="00E8587B" w:rsidP="00E8587B">
      <w:pPr>
        <w:pStyle w:val="Standard"/>
        <w:ind w:firstLine="567"/>
        <w:jc w:val="both"/>
        <w:rPr>
          <w:sz w:val="28"/>
          <w:szCs w:val="28"/>
        </w:rPr>
      </w:pPr>
      <w:r w:rsidRPr="001573D7">
        <w:rPr>
          <w:sz w:val="28"/>
          <w:szCs w:val="28"/>
        </w:rPr>
        <w:t>По состо</w:t>
      </w:r>
      <w:r>
        <w:rPr>
          <w:sz w:val="28"/>
          <w:szCs w:val="28"/>
        </w:rPr>
        <w:t xml:space="preserve">янию на 1 </w:t>
      </w:r>
      <w:proofErr w:type="gramStart"/>
      <w:r>
        <w:rPr>
          <w:sz w:val="28"/>
          <w:szCs w:val="28"/>
        </w:rPr>
        <w:t>января  2025</w:t>
      </w:r>
      <w:proofErr w:type="gramEnd"/>
      <w:r>
        <w:rPr>
          <w:sz w:val="28"/>
          <w:szCs w:val="28"/>
        </w:rPr>
        <w:t xml:space="preserve"> года количество</w:t>
      </w:r>
      <w:r w:rsidRPr="001573D7">
        <w:rPr>
          <w:sz w:val="28"/>
          <w:szCs w:val="28"/>
        </w:rPr>
        <w:t xml:space="preserve"> субъектов малого и среднего п</w:t>
      </w:r>
      <w:r>
        <w:rPr>
          <w:sz w:val="28"/>
          <w:szCs w:val="28"/>
        </w:rPr>
        <w:t>редпринимательства  составило 83 единицы, в сравнении с началом 2024</w:t>
      </w:r>
      <w:r w:rsidRPr="001573D7">
        <w:rPr>
          <w:sz w:val="28"/>
          <w:szCs w:val="28"/>
        </w:rPr>
        <w:t xml:space="preserve"> года и</w:t>
      </w:r>
      <w:r>
        <w:rPr>
          <w:sz w:val="28"/>
          <w:szCs w:val="28"/>
        </w:rPr>
        <w:t>х количество снизилось на 6,7</w:t>
      </w:r>
      <w:r w:rsidRPr="001573D7">
        <w:rPr>
          <w:sz w:val="28"/>
          <w:szCs w:val="28"/>
        </w:rPr>
        <w:t xml:space="preserve"> процента.  </w:t>
      </w:r>
      <w:proofErr w:type="gramStart"/>
      <w:r w:rsidRPr="001573D7">
        <w:rPr>
          <w:sz w:val="28"/>
          <w:szCs w:val="28"/>
        </w:rPr>
        <w:t>В  истекшем</w:t>
      </w:r>
      <w:proofErr w:type="gramEnd"/>
      <w:r w:rsidRPr="001573D7">
        <w:rPr>
          <w:sz w:val="28"/>
          <w:szCs w:val="28"/>
        </w:rPr>
        <w:t xml:space="preserve"> году зарег</w:t>
      </w:r>
      <w:r>
        <w:rPr>
          <w:sz w:val="28"/>
          <w:szCs w:val="28"/>
        </w:rPr>
        <w:t>истрировали свою деятельность 20</w:t>
      </w:r>
      <w:r w:rsidRPr="001573D7">
        <w:rPr>
          <w:sz w:val="28"/>
          <w:szCs w:val="28"/>
        </w:rPr>
        <w:t xml:space="preserve"> индивидуальных предпринимателей по различным видам экономической деятельности, в том числе по проекту «Про100бизнес» 10 субъектов малого и среднего предпринимательства. Плановый показатель по реализации регионального проекта «Про100бизнес» в районе выполнен на 100 процентов.</w:t>
      </w:r>
    </w:p>
    <w:p w:rsidR="00E8587B" w:rsidRPr="00746678" w:rsidRDefault="00E8587B" w:rsidP="00E85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78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предпринимательства, в Знаменском районе количество предприятий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 составило 9</w:t>
      </w:r>
      <w:r w:rsidRPr="00746678">
        <w:rPr>
          <w:rFonts w:ascii="Times New Roman" w:hAnsi="Times New Roman"/>
          <w:sz w:val="28"/>
          <w:szCs w:val="28"/>
        </w:rPr>
        <w:t xml:space="preserve"> единиц, в том числе: 2 единицы-</w:t>
      </w:r>
      <w:r>
        <w:rPr>
          <w:rFonts w:ascii="Times New Roman" w:hAnsi="Times New Roman"/>
          <w:sz w:val="28"/>
          <w:szCs w:val="28"/>
        </w:rPr>
        <w:t xml:space="preserve"> малые предприятия, 7</w:t>
      </w:r>
      <w:r w:rsidRPr="00746678">
        <w:rPr>
          <w:rFonts w:ascii="Times New Roman" w:hAnsi="Times New Roman"/>
          <w:sz w:val="28"/>
          <w:szCs w:val="28"/>
        </w:rPr>
        <w:t xml:space="preserve"> единиц- </w:t>
      </w:r>
      <w:proofErr w:type="spellStart"/>
      <w:r w:rsidRPr="0074667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746678">
        <w:rPr>
          <w:rFonts w:ascii="Times New Roman" w:hAnsi="Times New Roman"/>
          <w:sz w:val="28"/>
          <w:szCs w:val="28"/>
        </w:rPr>
        <w:t>.</w:t>
      </w:r>
    </w:p>
    <w:p w:rsidR="00E8587B" w:rsidRPr="00EA0651" w:rsidRDefault="00E8587B" w:rsidP="00E85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78">
        <w:rPr>
          <w:rFonts w:ascii="Times New Roman" w:hAnsi="Times New Roman"/>
          <w:sz w:val="28"/>
          <w:szCs w:val="28"/>
        </w:rPr>
        <w:t>Число индивидуальных предпринимателей, сведения о которых находятся в Едином реестре субъектов малого и среднего п</w:t>
      </w:r>
      <w:r>
        <w:rPr>
          <w:rFonts w:ascii="Times New Roman" w:hAnsi="Times New Roman"/>
          <w:sz w:val="28"/>
          <w:szCs w:val="28"/>
        </w:rPr>
        <w:t>редпринимательства, составило 74</w:t>
      </w:r>
      <w:r w:rsidRPr="00746678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746678">
        <w:rPr>
          <w:rFonts w:ascii="Times New Roman" w:hAnsi="Times New Roman"/>
          <w:sz w:val="28"/>
          <w:szCs w:val="28"/>
        </w:rPr>
        <w:t>.</w:t>
      </w:r>
    </w:p>
    <w:p w:rsidR="00E8587B" w:rsidRPr="00171D84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14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фера малого и среднего бизнеса -</w:t>
      </w:r>
      <w:r w:rsidRPr="009C14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это сектор бизнеса, во многом определяющий жизнеспособность экономики района: состояние занятости населения, структуру и качество выпускаемой продукции, расширение спектра предоставляемых услуг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E8587B" w:rsidRPr="008E12FB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12FB">
        <w:rPr>
          <w:rFonts w:ascii="Segoe UI" w:eastAsia="Times New Roman" w:hAnsi="Segoe UI" w:cs="Segoe UI"/>
          <w:b/>
          <w:bCs/>
          <w:sz w:val="24"/>
        </w:rPr>
        <w:t xml:space="preserve">        </w:t>
      </w:r>
      <w:r w:rsidRPr="008E12FB">
        <w:rPr>
          <w:rFonts w:ascii="Times New Roman" w:eastAsia="Times New Roman" w:hAnsi="Times New Roman"/>
          <w:bCs/>
          <w:sz w:val="28"/>
          <w:szCs w:val="28"/>
        </w:rPr>
        <w:t>Малый бизнес</w:t>
      </w:r>
      <w:r w:rsidRPr="008E12FB">
        <w:rPr>
          <w:rFonts w:ascii="Times New Roman" w:eastAsia="Times New Roman" w:hAnsi="Times New Roman"/>
          <w:sz w:val="28"/>
          <w:szCs w:val="28"/>
        </w:rPr>
        <w:t>- это сектор, во многом определяющий жизнеспособность экономики: состояние занятости населения, структуру и качество выпускаемой продукции, расширение спектра предоставляемых услуг.</w:t>
      </w:r>
    </w:p>
    <w:p w:rsidR="004D0EF7" w:rsidRPr="009102E7" w:rsidRDefault="004D0EF7" w:rsidP="004D0EF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r w:rsidRPr="008E12FB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Оборот товаров (работ и услуг), </w:t>
      </w:r>
      <w:proofErr w:type="gramStart"/>
      <w:r w:rsidRPr="00AB2928">
        <w:rPr>
          <w:rFonts w:ascii="Times New Roman" w:eastAsia="Times New Roman" w:hAnsi="Times New Roman"/>
          <w:color w:val="212529"/>
          <w:sz w:val="28"/>
          <w:szCs w:val="28"/>
        </w:rPr>
        <w:t>произведённых  субъектами</w:t>
      </w:r>
      <w:proofErr w:type="gramEnd"/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малого и </w:t>
      </w:r>
      <w:r>
        <w:rPr>
          <w:rFonts w:ascii="Times New Roman" w:eastAsia="Times New Roman" w:hAnsi="Times New Roman"/>
          <w:color w:val="212529"/>
          <w:sz w:val="28"/>
          <w:szCs w:val="28"/>
        </w:rPr>
        <w:t>среднего предпринимательства в районе за 2024 год составил 990,4</w:t>
      </w:r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млн. рублей.  Самый большой удельный вес в общем объёме произведённой продукции об</w:t>
      </w:r>
      <w:r>
        <w:rPr>
          <w:rFonts w:ascii="Times New Roman" w:eastAsia="Times New Roman" w:hAnsi="Times New Roman"/>
          <w:color w:val="212529"/>
          <w:sz w:val="28"/>
          <w:szCs w:val="28"/>
        </w:rPr>
        <w:t>еспечен в отраслях: торговли — 45,0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>, сельском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 хозяйстве—52,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</w:rPr>
        <w:t>6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Pr="009102E7">
        <w:rPr>
          <w:rFonts w:ascii="Times New Roman" w:hAnsi="Times New Roman"/>
          <w:sz w:val="28"/>
          <w:szCs w:val="28"/>
        </w:rPr>
        <w:t xml:space="preserve"> процента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</w:rPr>
        <w:t>, других отраслях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2,4 </w:t>
      </w:r>
      <w:r w:rsidRPr="009102E7">
        <w:rPr>
          <w:rFonts w:ascii="Times New Roman" w:hAnsi="Times New Roman"/>
          <w:sz w:val="28"/>
          <w:szCs w:val="28"/>
        </w:rPr>
        <w:t xml:space="preserve"> процента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>.</w:t>
      </w:r>
    </w:p>
    <w:p w:rsidR="00E8587B" w:rsidRPr="008E12FB" w:rsidRDefault="00E8587B" w:rsidP="00E85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12FB">
        <w:rPr>
          <w:rFonts w:ascii="Times New Roman" w:hAnsi="Times New Roman"/>
          <w:sz w:val="28"/>
          <w:szCs w:val="28"/>
        </w:rPr>
        <w:t>В торг</w:t>
      </w:r>
      <w:r>
        <w:rPr>
          <w:rFonts w:ascii="Times New Roman" w:hAnsi="Times New Roman"/>
          <w:sz w:val="28"/>
          <w:szCs w:val="28"/>
        </w:rPr>
        <w:t>овом секторе сосредоточенно 24,1 процента</w:t>
      </w:r>
      <w:r w:rsidRPr="008E12FB">
        <w:rPr>
          <w:rFonts w:ascii="Times New Roman" w:hAnsi="Times New Roman"/>
          <w:sz w:val="28"/>
          <w:szCs w:val="28"/>
        </w:rPr>
        <w:t xml:space="preserve"> от общего числа субъектов малого и среднего бизнеса,</w:t>
      </w:r>
      <w:r>
        <w:rPr>
          <w:rFonts w:ascii="Times New Roman" w:hAnsi="Times New Roman"/>
          <w:sz w:val="28"/>
          <w:szCs w:val="28"/>
        </w:rPr>
        <w:t xml:space="preserve"> 19,3</w:t>
      </w:r>
      <w:r w:rsidRPr="008E12FB">
        <w:rPr>
          <w:rFonts w:ascii="Times New Roman" w:hAnsi="Times New Roman"/>
          <w:sz w:val="28"/>
          <w:szCs w:val="28"/>
        </w:rPr>
        <w:t xml:space="preserve"> процента малых и средних хозяйствующих субъектов  района занято в сфере сельского хозяйства, в сфере жилищно- коммунального хозяй</w:t>
      </w:r>
      <w:r>
        <w:rPr>
          <w:rFonts w:ascii="Times New Roman" w:hAnsi="Times New Roman"/>
          <w:sz w:val="28"/>
          <w:szCs w:val="28"/>
        </w:rPr>
        <w:t>ства – 2,4</w:t>
      </w:r>
      <w:r w:rsidRPr="008E12FB">
        <w:rPr>
          <w:rFonts w:ascii="Times New Roman" w:hAnsi="Times New Roman"/>
          <w:sz w:val="28"/>
          <w:szCs w:val="28"/>
        </w:rPr>
        <w:t xml:space="preserve">  процента, строитель</w:t>
      </w:r>
      <w:r>
        <w:rPr>
          <w:rFonts w:ascii="Times New Roman" w:hAnsi="Times New Roman"/>
          <w:sz w:val="28"/>
          <w:szCs w:val="28"/>
        </w:rPr>
        <w:t>ства – 16,9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деятельность автомобильного грузового транс</w:t>
      </w:r>
      <w:r>
        <w:rPr>
          <w:rFonts w:ascii="Times New Roman" w:hAnsi="Times New Roman"/>
          <w:color w:val="000000"/>
          <w:sz w:val="28"/>
          <w:szCs w:val="28"/>
        </w:rPr>
        <w:t>порта и услуги по перевозкам-7,2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деятельность легкового такси и арендованных легковых автомобилей с водителем</w:t>
      </w:r>
      <w:r>
        <w:rPr>
          <w:rFonts w:ascii="Times New Roman" w:hAnsi="Times New Roman"/>
          <w:sz w:val="28"/>
          <w:szCs w:val="28"/>
        </w:rPr>
        <w:t xml:space="preserve"> -3,5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предоставление услуг парикмахерскими и</w:t>
      </w:r>
      <w:r>
        <w:rPr>
          <w:rFonts w:ascii="Times New Roman" w:hAnsi="Times New Roman"/>
          <w:color w:val="000000"/>
          <w:sz w:val="28"/>
          <w:szCs w:val="28"/>
        </w:rPr>
        <w:t xml:space="preserve"> салонами красоты-2,4</w:t>
      </w:r>
      <w:r w:rsidRPr="008E12FB">
        <w:rPr>
          <w:rFonts w:ascii="Times New Roman" w:hAnsi="Times New Roman"/>
          <w:color w:val="000000"/>
          <w:sz w:val="28"/>
          <w:szCs w:val="28"/>
        </w:rPr>
        <w:t xml:space="preserve"> процента,</w:t>
      </w:r>
      <w:r w:rsidRPr="008E12FB">
        <w:rPr>
          <w:rFonts w:ascii="Times New Roman" w:hAnsi="Times New Roman"/>
          <w:sz w:val="28"/>
          <w:szCs w:val="28"/>
        </w:rPr>
        <w:t xml:space="preserve"> другие виды деятельности </w:t>
      </w:r>
      <w:r>
        <w:rPr>
          <w:rFonts w:ascii="Times New Roman" w:hAnsi="Times New Roman"/>
          <w:sz w:val="28"/>
          <w:szCs w:val="28"/>
        </w:rPr>
        <w:t>-24,2</w:t>
      </w:r>
      <w:r w:rsidRPr="008E12FB">
        <w:rPr>
          <w:rFonts w:ascii="Times New Roman" w:hAnsi="Times New Roman"/>
          <w:sz w:val="28"/>
          <w:szCs w:val="28"/>
        </w:rPr>
        <w:t xml:space="preserve"> процента.</w:t>
      </w:r>
    </w:p>
    <w:p w:rsidR="00E8587B" w:rsidRPr="00AB2928" w:rsidRDefault="00E8587B" w:rsidP="00E8587B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Число замещенных рабочих мест в субъектах</w:t>
      </w:r>
      <w:r w:rsidRPr="009C14D2">
        <w:rPr>
          <w:color w:val="000000" w:themeColor="text1"/>
          <w:sz w:val="28"/>
          <w:szCs w:val="28"/>
        </w:rPr>
        <w:t xml:space="preserve"> малого и среднего предпринимательства</w:t>
      </w:r>
      <w:r>
        <w:rPr>
          <w:color w:val="000000" w:themeColor="text1"/>
          <w:sz w:val="28"/>
          <w:szCs w:val="28"/>
        </w:rPr>
        <w:t xml:space="preserve"> свыше 310 человек, или около 47,0</w:t>
      </w:r>
      <w:r w:rsidRPr="009C14D2">
        <w:rPr>
          <w:color w:val="000000" w:themeColor="text1"/>
          <w:sz w:val="28"/>
          <w:szCs w:val="28"/>
        </w:rPr>
        <w:t xml:space="preserve"> процент</w:t>
      </w:r>
      <w:r>
        <w:rPr>
          <w:color w:val="000000" w:themeColor="text1"/>
          <w:sz w:val="28"/>
          <w:szCs w:val="28"/>
        </w:rPr>
        <w:t xml:space="preserve">а от общей </w:t>
      </w:r>
      <w:r w:rsidRPr="009C14D2">
        <w:rPr>
          <w:color w:val="000000" w:themeColor="text1"/>
          <w:sz w:val="28"/>
          <w:szCs w:val="28"/>
        </w:rPr>
        <w:t>численности, работаю</w:t>
      </w:r>
      <w:r>
        <w:rPr>
          <w:color w:val="000000" w:themeColor="text1"/>
          <w:sz w:val="28"/>
          <w:szCs w:val="28"/>
        </w:rPr>
        <w:t>щих в муниципальном образовании.</w:t>
      </w:r>
    </w:p>
    <w:p w:rsidR="00E8587B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валовой продукции сельского хозяйства, произведенный крестьянскими (фермерскими) хозяйствами составил в 2024 году 445,6 млн. рублей и увеличился в сравнении с 2023 годом на 8,0 процента.</w:t>
      </w:r>
    </w:p>
    <w:p w:rsidR="00E8587B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Оборот розничной торговли в целом по району составил 521,2 млн. рублей, что составляет 115,0 процента к соответствующему периоду 2023 года.</w:t>
      </w:r>
    </w:p>
    <w:p w:rsidR="00E8587B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Оборот розничной торговли формировался торгующими организациями и индивидуальными предпринимателями, осуществляющими </w:t>
      </w:r>
      <w:r w:rsidR="007B0C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деятельность в стационарной торговой сети (вне рынка)- 95,4 %, доля ярмарки-4,6 %.</w:t>
      </w:r>
    </w:p>
    <w:p w:rsidR="00E8587B" w:rsidRDefault="00E8587B" w:rsidP="00E858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 2024 году оказано платных услуг на сумму 23,6 млн. рублей, что составило 111,3 процента к 2023 году.</w:t>
      </w:r>
    </w:p>
    <w:p w:rsidR="00E8587B" w:rsidRPr="001573D7" w:rsidRDefault="00E8587B" w:rsidP="00E8587B">
      <w:pPr>
        <w:pStyle w:val="a3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1573D7">
        <w:rPr>
          <w:sz w:val="28"/>
          <w:szCs w:val="28"/>
        </w:rPr>
        <w:t xml:space="preserve">     </w:t>
      </w:r>
      <w:r w:rsidRPr="001573D7">
        <w:rPr>
          <w:sz w:val="28"/>
          <w:szCs w:val="28"/>
        </w:rPr>
        <w:tab/>
        <w:t xml:space="preserve">С 2019 года в регионе реализуется проект Про100бизнес, инициированный Губернатором Орловской области А.Е. </w:t>
      </w:r>
      <w:proofErr w:type="spellStart"/>
      <w:r w:rsidRPr="001573D7">
        <w:rPr>
          <w:sz w:val="28"/>
          <w:szCs w:val="28"/>
        </w:rPr>
        <w:t>Клычковым</w:t>
      </w:r>
      <w:proofErr w:type="spellEnd"/>
      <w:r w:rsidRPr="001573D7">
        <w:rPr>
          <w:sz w:val="28"/>
          <w:szCs w:val="28"/>
        </w:rPr>
        <w:t xml:space="preserve"> с целью максимально облегчить не только процедуры создания и ведения бизнеса, но и дать направления, готовые бизнес-планы каждому желающему им заниматься.</w:t>
      </w:r>
    </w:p>
    <w:p w:rsidR="00E8587B" w:rsidRPr="001573D7" w:rsidRDefault="00E8587B" w:rsidP="00E85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ab/>
        <w:t xml:space="preserve">В рамках регионального проекта поддержки бизнес- стартов «ПРО100БИЗНЕС </w:t>
      </w:r>
      <w:r>
        <w:rPr>
          <w:rFonts w:ascii="Times New Roman" w:hAnsi="Times New Roman"/>
          <w:sz w:val="28"/>
          <w:szCs w:val="28"/>
        </w:rPr>
        <w:t>в</w:t>
      </w:r>
      <w:r w:rsidRPr="00157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2021-2024</w:t>
      </w:r>
      <w:r w:rsidRPr="001573D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573D7">
        <w:rPr>
          <w:rFonts w:ascii="Times New Roman" w:hAnsi="Times New Roman"/>
          <w:sz w:val="28"/>
          <w:szCs w:val="28"/>
        </w:rPr>
        <w:t xml:space="preserve"> начали сво</w:t>
      </w:r>
      <w:r>
        <w:rPr>
          <w:rFonts w:ascii="Times New Roman" w:hAnsi="Times New Roman"/>
          <w:sz w:val="28"/>
          <w:szCs w:val="28"/>
        </w:rPr>
        <w:t>ю деятельность по этому проекту сорок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73D7">
        <w:rPr>
          <w:rFonts w:ascii="Times New Roman" w:hAnsi="Times New Roman"/>
          <w:sz w:val="28"/>
          <w:szCs w:val="28"/>
        </w:rPr>
        <w:t>субъектов малого предпринимательства в сельском хозяйстве, торговле, строительстве, производстве санитарно- технических работ</w:t>
      </w:r>
      <w:r>
        <w:rPr>
          <w:rFonts w:ascii="Times New Roman" w:hAnsi="Times New Roman"/>
          <w:sz w:val="28"/>
          <w:szCs w:val="28"/>
        </w:rPr>
        <w:t xml:space="preserve"> и других видах деятельности</w:t>
      </w:r>
      <w:r w:rsidRPr="001573D7">
        <w:rPr>
          <w:rFonts w:ascii="Times New Roman" w:hAnsi="Times New Roman"/>
          <w:sz w:val="28"/>
          <w:szCs w:val="28"/>
        </w:rPr>
        <w:t xml:space="preserve">. </w:t>
      </w:r>
    </w:p>
    <w:p w:rsidR="00690BEF" w:rsidRDefault="00690BEF" w:rsidP="00690B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целом финансово-экономическое состояние субъектов малого и среднего предпринимательства характеризуется как стабильное. Прибыль предприятий и организаций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сферы  малого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среднего предп</w:t>
      </w:r>
      <w:r w:rsidR="00450E1F">
        <w:rPr>
          <w:rFonts w:ascii="Times New Roman" w:eastAsia="Times New Roman" w:hAnsi="Times New Roman"/>
          <w:color w:val="000000" w:themeColor="text1"/>
          <w:sz w:val="28"/>
          <w:szCs w:val="28"/>
        </w:rPr>
        <w:t>ринимательства  по о</w:t>
      </w:r>
      <w:r w:rsidR="00E8587B">
        <w:rPr>
          <w:rFonts w:ascii="Times New Roman" w:eastAsia="Times New Roman" w:hAnsi="Times New Roman"/>
          <w:color w:val="000000" w:themeColor="text1"/>
          <w:sz w:val="28"/>
          <w:szCs w:val="28"/>
        </w:rPr>
        <w:t>ценке в 2024 году составила 30708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,0 тыс. рублей </w:t>
      </w:r>
      <w:r w:rsidR="00E8587B">
        <w:rPr>
          <w:rFonts w:ascii="Times New Roman" w:eastAsia="Times New Roman" w:hAnsi="Times New Roman"/>
          <w:color w:val="000000" w:themeColor="text1"/>
          <w:sz w:val="28"/>
          <w:szCs w:val="28"/>
        </w:rPr>
        <w:t>и увеличилась в сравнении с 2023 годом на 13,6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процента.</w:t>
      </w:r>
    </w:p>
    <w:p w:rsidR="00285742" w:rsidRPr="00285742" w:rsidRDefault="00285742" w:rsidP="00690BEF">
      <w:pPr>
        <w:pStyle w:val="Standard"/>
        <w:ind w:firstLine="567"/>
        <w:jc w:val="both"/>
        <w:rPr>
          <w:sz w:val="28"/>
          <w:szCs w:val="28"/>
        </w:rPr>
      </w:pPr>
    </w:p>
    <w:sectPr w:rsidR="00285742" w:rsidRPr="00285742" w:rsidSect="003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2"/>
    <w:rsid w:val="00054E48"/>
    <w:rsid w:val="0005530C"/>
    <w:rsid w:val="00071FB9"/>
    <w:rsid w:val="000C2A25"/>
    <w:rsid w:val="00196472"/>
    <w:rsid w:val="00285742"/>
    <w:rsid w:val="00337FDE"/>
    <w:rsid w:val="00407965"/>
    <w:rsid w:val="00450E1F"/>
    <w:rsid w:val="004D0EF7"/>
    <w:rsid w:val="0059374C"/>
    <w:rsid w:val="00690BEF"/>
    <w:rsid w:val="007B0C1F"/>
    <w:rsid w:val="00967C7D"/>
    <w:rsid w:val="00A87A41"/>
    <w:rsid w:val="00B000E7"/>
    <w:rsid w:val="00BD0831"/>
    <w:rsid w:val="00CE528F"/>
    <w:rsid w:val="00CF6677"/>
    <w:rsid w:val="00E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5043-D287-4364-9964-5B03164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28574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857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7</cp:revision>
  <dcterms:created xsi:type="dcterms:W3CDTF">2024-01-26T09:07:00Z</dcterms:created>
  <dcterms:modified xsi:type="dcterms:W3CDTF">2025-01-29T12:20:00Z</dcterms:modified>
</cp:coreProperties>
</file>